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4705590D" w14:textId="77777777" w:rsidR="00195AE3" w:rsidRPr="00195AE3" w:rsidRDefault="00195AE3" w:rsidP="00195AE3">
      <w:pPr>
        <w:spacing w:after="120"/>
        <w:ind w:left="4956"/>
        <w:rPr>
          <w:b/>
          <w:bCs/>
        </w:rPr>
      </w:pPr>
      <w:proofErr w:type="spellStart"/>
      <w:r w:rsidRPr="00195AE3">
        <w:rPr>
          <w:b/>
          <w:bCs/>
        </w:rPr>
        <w:t>ComptaPVA</w:t>
      </w:r>
      <w:proofErr w:type="spellEnd"/>
      <w:r w:rsidRPr="00195AE3">
        <w:rPr>
          <w:b/>
          <w:bCs/>
        </w:rPr>
        <w:t xml:space="preserve"> sprl </w:t>
      </w:r>
    </w:p>
    <w:p w14:paraId="20B0C7C9" w14:textId="77777777" w:rsidR="00195AE3" w:rsidRDefault="00195AE3" w:rsidP="00195AE3">
      <w:pPr>
        <w:spacing w:after="120"/>
        <w:ind w:left="4956"/>
        <w:rPr>
          <w:b/>
          <w:bCs/>
        </w:rPr>
      </w:pPr>
      <w:r w:rsidRPr="00195AE3">
        <w:rPr>
          <w:b/>
          <w:bCs/>
        </w:rPr>
        <w:t>rue Haute, 1 B2</w:t>
      </w:r>
    </w:p>
    <w:p w14:paraId="7E77C8BC" w14:textId="38ED3420" w:rsidR="00997298" w:rsidRDefault="00195AE3" w:rsidP="00195AE3">
      <w:pPr>
        <w:spacing w:after="120"/>
        <w:ind w:left="4956"/>
      </w:pPr>
      <w:r w:rsidRPr="00195AE3">
        <w:rPr>
          <w:b/>
          <w:bCs/>
        </w:rPr>
        <w:t>7090 BRAINE LE COMTE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104A9D76" w:rsidR="00997298" w:rsidRDefault="00195AE3" w:rsidP="00997298">
      <w:pPr>
        <w:ind w:left="708"/>
      </w:pPr>
      <w:r>
        <w:t>Pascal</w:t>
      </w:r>
      <w:r w:rsidR="00997298">
        <w:t>,</w:t>
      </w:r>
    </w:p>
    <w:p w14:paraId="09ADE980" w14:textId="6FE37F1B" w:rsidR="00997298" w:rsidRDefault="00997298" w:rsidP="00997298">
      <w:pPr>
        <w:ind w:left="708"/>
      </w:pPr>
    </w:p>
    <w:p w14:paraId="25DA2934" w14:textId="5D44F55C" w:rsidR="00997298" w:rsidRDefault="00195AE3" w:rsidP="00997298">
      <w:pPr>
        <w:ind w:left="708"/>
      </w:pPr>
      <w:r>
        <w:t>En annexe les documents HANNICK</w:t>
      </w:r>
      <w:r w:rsidR="00997298">
        <w:t>.</w:t>
      </w:r>
    </w:p>
    <w:p w14:paraId="044CF7C4" w14:textId="7C4DCA1C" w:rsidR="00997298" w:rsidRDefault="00195AE3" w:rsidP="00997298">
      <w:pPr>
        <w:ind w:left="708"/>
      </w:pPr>
      <w:r>
        <w:t>Cordialement.</w:t>
      </w:r>
      <w:r>
        <w:br/>
        <w:t>Christian</w:t>
      </w:r>
    </w:p>
    <w:p w14:paraId="4F4F93ED" w14:textId="3AEAB966" w:rsidR="00195AE3" w:rsidRDefault="00195AE3" w:rsidP="00997298">
      <w:pPr>
        <w:ind w:left="708"/>
      </w:pPr>
    </w:p>
    <w:p w14:paraId="59D750C6" w14:textId="487A17CF" w:rsidR="00195AE3" w:rsidRDefault="00195AE3" w:rsidP="00997298">
      <w:pPr>
        <w:ind w:left="708"/>
      </w:pPr>
    </w:p>
    <w:p w14:paraId="0EF047AE" w14:textId="77777777" w:rsidR="00195AE3" w:rsidRDefault="00195AE3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5E1E8139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>
      <w:rPr>
        <w:sz w:val="20"/>
        <w:szCs w:val="20"/>
      </w:rPr>
      <w:tab/>
      <w:t>Walcourt, l</w:t>
    </w:r>
    <w:r w:rsidR="00195AE3">
      <w:rPr>
        <w:sz w:val="20"/>
        <w:szCs w:val="20"/>
      </w:rPr>
      <w:t>19/08/2020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95AE3"/>
    <w:rsid w:val="001A3A5E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2020-08-19T13:53:00Z</cp:lastPrinted>
  <dcterms:created xsi:type="dcterms:W3CDTF">2020-08-19T13:51:00Z</dcterms:created>
  <dcterms:modified xsi:type="dcterms:W3CDTF">2020-08-19T13:53:00Z</dcterms:modified>
</cp:coreProperties>
</file>